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8239" w14:textId="66446481" w:rsidR="00B548EE" w:rsidRDefault="003A4F07" w:rsidP="00D96743">
      <w:pPr>
        <w:spacing w:after="112"/>
        <w:ind w:left="56" w:right="0" w:firstLine="0"/>
        <w:jc w:val="left"/>
      </w:pPr>
      <w:r>
        <w:rPr>
          <w:b/>
        </w:rPr>
        <w:t xml:space="preserve"> </w:t>
      </w:r>
      <w:r w:rsidR="00064D55" w:rsidRPr="00064D55">
        <w:rPr>
          <w:noProof/>
        </w:rPr>
        <w:drawing>
          <wp:inline distT="0" distB="0" distL="0" distR="0" wp14:anchorId="68D0A099" wp14:editId="0D4DECA0">
            <wp:extent cx="1370541" cy="661035"/>
            <wp:effectExtent l="0" t="0" r="127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178" cy="69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7D52" w14:textId="77777777" w:rsidR="00130A8C" w:rsidRDefault="00130A8C">
      <w:pPr>
        <w:spacing w:after="115"/>
        <w:ind w:left="10" w:right="5" w:hanging="10"/>
        <w:jc w:val="center"/>
        <w:rPr>
          <w:b/>
        </w:rPr>
      </w:pPr>
    </w:p>
    <w:p w14:paraId="6694849E" w14:textId="017B6C3A" w:rsidR="00B548EE" w:rsidRDefault="003A4F07" w:rsidP="00D96743">
      <w:pPr>
        <w:spacing w:after="115" w:line="240" w:lineRule="auto"/>
        <w:ind w:left="0" w:right="5" w:firstLine="0"/>
        <w:jc w:val="center"/>
      </w:pPr>
      <w:r>
        <w:rPr>
          <w:b/>
        </w:rPr>
        <w:t>KLAUZULA INFORMACYJNA</w:t>
      </w:r>
    </w:p>
    <w:p w14:paraId="6AB09F47" w14:textId="76F3A616" w:rsidR="00B548EE" w:rsidRDefault="003A4F07" w:rsidP="00D96743">
      <w:pPr>
        <w:spacing w:after="162" w:line="240" w:lineRule="auto"/>
        <w:ind w:left="10" w:hanging="10"/>
        <w:jc w:val="center"/>
      </w:pPr>
      <w:r>
        <w:rPr>
          <w:b/>
        </w:rPr>
        <w:t>O PRZETWARZANIU DANYCH OSOBOWYCH</w:t>
      </w:r>
    </w:p>
    <w:p w14:paraId="3B314E2E" w14:textId="51D4C1E2" w:rsidR="00B548EE" w:rsidRPr="00D96743" w:rsidRDefault="003A4F07" w:rsidP="00D96743">
      <w:pPr>
        <w:spacing w:after="115" w:line="240" w:lineRule="auto"/>
        <w:ind w:left="10" w:right="6" w:hanging="10"/>
        <w:jc w:val="center"/>
      </w:pPr>
      <w:r>
        <w:rPr>
          <w:b/>
        </w:rPr>
        <w:t xml:space="preserve">w </w:t>
      </w:r>
      <w:r w:rsidR="00BB31B1">
        <w:rPr>
          <w:b/>
        </w:rPr>
        <w:t>Niepublicznym Przedszkolu</w:t>
      </w:r>
      <w:r>
        <w:rPr>
          <w:b/>
        </w:rPr>
        <w:t xml:space="preserve"> </w:t>
      </w:r>
      <w:r w:rsidR="00BB31B1">
        <w:rPr>
          <w:b/>
        </w:rPr>
        <w:t>„Czarodziejski Młynek”</w:t>
      </w:r>
    </w:p>
    <w:p w14:paraId="6C238AF1" w14:textId="77777777" w:rsidR="00C520C0" w:rsidRDefault="00C520C0">
      <w:pPr>
        <w:spacing w:after="108"/>
        <w:ind w:left="0" w:right="0" w:firstLine="0"/>
        <w:jc w:val="left"/>
      </w:pPr>
    </w:p>
    <w:p w14:paraId="6E531EFC" w14:textId="59E1A627" w:rsidR="00B548EE" w:rsidRPr="00D96743" w:rsidRDefault="003A4F07" w:rsidP="00D96743">
      <w:pPr>
        <w:spacing w:line="276" w:lineRule="auto"/>
        <w:ind w:left="0" w:right="0" w:firstLine="0"/>
        <w:rPr>
          <w:color w:val="auto"/>
        </w:rPr>
      </w:pPr>
      <w:r w:rsidRPr="009B63BE">
        <w:rPr>
          <w:color w:val="auto"/>
        </w:rPr>
        <w:t>Zgodnie z art. 13 ust. 1 i ust. 2 rozporządzenia Parlamentu Europejskiego i Rady (UE) 2016/679</w:t>
      </w:r>
      <w:r w:rsidR="00D96743">
        <w:rPr>
          <w:color w:val="auto"/>
        </w:rPr>
        <w:t xml:space="preserve">                                       </w:t>
      </w:r>
      <w:r w:rsidRPr="009B63BE">
        <w:rPr>
          <w:color w:val="auto"/>
        </w:rPr>
        <w:t xml:space="preserve"> z 27 kwietnia 2016 r. w sprawie ochrony osób fizycznych w związku z przetwarzaniem danych osobowych  i w sprawie swobodnego przepływu takich danych oraz uchylenia dyrektywy 95/46/WE</w:t>
      </w:r>
      <w:r w:rsidR="00D96743">
        <w:rPr>
          <w:color w:val="auto"/>
        </w:rPr>
        <w:t xml:space="preserve">                  </w:t>
      </w:r>
      <w:r w:rsidRPr="009B63BE">
        <w:rPr>
          <w:color w:val="auto"/>
        </w:rPr>
        <w:t xml:space="preserve"> (Dz. Urz. UE. L. 2016.119.1), dalej RODO, informuj</w:t>
      </w:r>
      <w:r w:rsidR="00C520C0">
        <w:rPr>
          <w:color w:val="auto"/>
        </w:rPr>
        <w:t xml:space="preserve">emy, że </w:t>
      </w:r>
      <w:r w:rsidRPr="009B63BE">
        <w:rPr>
          <w:color w:val="auto"/>
        </w:rPr>
        <w:t>:</w:t>
      </w:r>
      <w:r w:rsidRPr="009B63BE">
        <w:rPr>
          <w:b/>
          <w:color w:val="auto"/>
        </w:rPr>
        <w:t xml:space="preserve"> </w:t>
      </w:r>
    </w:p>
    <w:p w14:paraId="617D3C68" w14:textId="77777777" w:rsidR="00C520C0" w:rsidRPr="009B63BE" w:rsidRDefault="00C520C0" w:rsidP="009B63BE">
      <w:pPr>
        <w:spacing w:after="129" w:line="276" w:lineRule="auto"/>
        <w:ind w:left="0" w:right="0" w:firstLine="0"/>
        <w:rPr>
          <w:color w:val="auto"/>
        </w:rPr>
      </w:pPr>
    </w:p>
    <w:p w14:paraId="60624F51" w14:textId="778F3B0F" w:rsidR="00BB31B1" w:rsidRPr="009B63BE" w:rsidRDefault="003A4F07" w:rsidP="009B63BE">
      <w:pPr>
        <w:numPr>
          <w:ilvl w:val="0"/>
          <w:numId w:val="1"/>
        </w:numPr>
        <w:spacing w:after="171" w:line="276" w:lineRule="auto"/>
        <w:ind w:right="0" w:hanging="425"/>
        <w:rPr>
          <w:b/>
          <w:bCs/>
          <w:color w:val="auto"/>
        </w:rPr>
      </w:pPr>
      <w:r w:rsidRPr="009B63BE">
        <w:rPr>
          <w:color w:val="auto"/>
        </w:rPr>
        <w:t xml:space="preserve">Administratorem danych osobowych Państwa i Państwa dzieci jest </w:t>
      </w:r>
      <w:r w:rsidR="00BB31B1" w:rsidRPr="009B63BE">
        <w:rPr>
          <w:b/>
          <w:bCs/>
          <w:color w:val="auto"/>
        </w:rPr>
        <w:t>Niepubliczne Przedszkole „Czarodziejski Młynek” Beata Nowak, Marta Dworak</w:t>
      </w:r>
      <w:r w:rsidRPr="009B63BE">
        <w:rPr>
          <w:b/>
          <w:bCs/>
          <w:color w:val="auto"/>
        </w:rPr>
        <w:t xml:space="preserve"> </w:t>
      </w:r>
      <w:r w:rsidR="00BB31B1" w:rsidRPr="009B63BE">
        <w:rPr>
          <w:b/>
          <w:bCs/>
          <w:color w:val="auto"/>
        </w:rPr>
        <w:t xml:space="preserve">w Końskich, </w:t>
      </w:r>
      <w:r w:rsidR="00C520C0">
        <w:rPr>
          <w:b/>
          <w:bCs/>
          <w:color w:val="auto"/>
        </w:rPr>
        <w:t xml:space="preserve">z siedzibą w Końskich przy ul. Miłej 2. </w:t>
      </w:r>
    </w:p>
    <w:p w14:paraId="134F371E" w14:textId="239BD01E" w:rsidR="00BB31B1" w:rsidRPr="00C520C0" w:rsidRDefault="00BB31B1" w:rsidP="009B63BE">
      <w:pPr>
        <w:spacing w:after="171" w:line="276" w:lineRule="auto"/>
        <w:ind w:left="708" w:right="0" w:firstLine="0"/>
        <w:rPr>
          <w:color w:val="0070C0"/>
          <w:szCs w:val="24"/>
        </w:rPr>
      </w:pPr>
      <w:r w:rsidRPr="009B63BE">
        <w:rPr>
          <w:color w:val="auto"/>
          <w:szCs w:val="24"/>
        </w:rPr>
        <w:t xml:space="preserve">Z Administratorem może się Pani/Pan skontaktować poprzez adres e-mail: </w:t>
      </w:r>
      <w:hyperlink r:id="rId6" w:history="1">
        <w:r w:rsidR="00130A8C" w:rsidRPr="00C520C0">
          <w:rPr>
            <w:rStyle w:val="Hipercze"/>
            <w:color w:val="0070C0"/>
            <w:szCs w:val="24"/>
          </w:rPr>
          <w:t>przedszkole@czarodziejskimlynek.pl</w:t>
        </w:r>
      </w:hyperlink>
      <w:r w:rsidR="00130A8C" w:rsidRPr="00C520C0">
        <w:rPr>
          <w:color w:val="0070C0"/>
          <w:szCs w:val="24"/>
        </w:rPr>
        <w:t xml:space="preserve"> . </w:t>
      </w:r>
    </w:p>
    <w:p w14:paraId="26BCE26A" w14:textId="62D527AE" w:rsidR="009B63BE" w:rsidRPr="00D96743" w:rsidRDefault="009B63BE" w:rsidP="00D96743">
      <w:pPr>
        <w:pStyle w:val="Akapitzlist"/>
        <w:numPr>
          <w:ilvl w:val="0"/>
          <w:numId w:val="1"/>
        </w:numPr>
        <w:spacing w:line="276" w:lineRule="auto"/>
        <w:rPr>
          <w:color w:val="auto"/>
        </w:rPr>
      </w:pPr>
      <w:r w:rsidRPr="009B63BE">
        <w:rPr>
          <w:color w:val="auto"/>
        </w:rPr>
        <w:t xml:space="preserve">Administrator </w:t>
      </w:r>
      <w:r w:rsidR="00D96743">
        <w:rPr>
          <w:color w:val="auto"/>
        </w:rPr>
        <w:t xml:space="preserve">nie </w:t>
      </w:r>
      <w:r w:rsidRPr="009B63BE">
        <w:rPr>
          <w:color w:val="auto"/>
        </w:rPr>
        <w:t>wyznaczył Inspektora Ochrony Danych</w:t>
      </w:r>
      <w:r w:rsidR="00D96743">
        <w:rPr>
          <w:color w:val="auto"/>
        </w:rPr>
        <w:t xml:space="preserve"> Osobowych</w:t>
      </w:r>
      <w:r w:rsidRPr="009B63BE">
        <w:rPr>
          <w:color w:val="auto"/>
        </w:rPr>
        <w:t>.</w:t>
      </w:r>
    </w:p>
    <w:p w14:paraId="7C68E44A" w14:textId="77777777" w:rsidR="00B548EE" w:rsidRPr="009B63BE" w:rsidRDefault="003A4F07" w:rsidP="009B63BE">
      <w:pPr>
        <w:numPr>
          <w:ilvl w:val="0"/>
          <w:numId w:val="1"/>
        </w:numPr>
        <w:spacing w:after="163" w:line="276" w:lineRule="auto"/>
        <w:ind w:right="0" w:hanging="425"/>
        <w:rPr>
          <w:color w:val="auto"/>
        </w:rPr>
      </w:pPr>
      <w:r w:rsidRPr="009B63BE">
        <w:rPr>
          <w:color w:val="auto"/>
        </w:rPr>
        <w:t xml:space="preserve">Celem przetwarzania danych osobowych Państwa i Państwa dzieci jest: </w:t>
      </w:r>
    </w:p>
    <w:p w14:paraId="5F0AEC6F" w14:textId="77777777" w:rsidR="00B548EE" w:rsidRPr="009B63BE" w:rsidRDefault="003A4F07" w:rsidP="009B63BE">
      <w:pPr>
        <w:numPr>
          <w:ilvl w:val="1"/>
          <w:numId w:val="3"/>
        </w:numPr>
        <w:spacing w:after="20" w:line="276" w:lineRule="auto"/>
        <w:ind w:right="0" w:hanging="425"/>
        <w:rPr>
          <w:color w:val="auto"/>
        </w:rPr>
      </w:pPr>
      <w:r w:rsidRPr="009B63BE">
        <w:rPr>
          <w:color w:val="auto"/>
        </w:rPr>
        <w:t xml:space="preserve">zapewnienie dziecku prawidłowej opieki w czasie pobytu w Przedszkolu oraz wypełnienie obowiązków prawnych związanych z tą opieką, które określają przepisy prawa regulujące działalność przedszkoli, w szczególności ustawa z dnia 14 grudnia 2016 r. Prawo oświatowe (Dz. U. z 2017 r. Nr poz. 59) </w:t>
      </w:r>
      <w:r w:rsidRPr="009B63BE">
        <w:rPr>
          <w:i/>
          <w:color w:val="auto"/>
        </w:rPr>
        <w:t xml:space="preserve">(podstawa prawna przetwarzania art. 6 ust. 1 lit. c i lit. b RODO) „obowiązek prawny” i „wykonanie umowy”; </w:t>
      </w:r>
      <w:r w:rsidRPr="009B63BE">
        <w:rPr>
          <w:b/>
          <w:color w:val="auto"/>
        </w:rPr>
        <w:t xml:space="preserve">podanie danych osobowych w  zakresie określonym przepisami ustawy Prawo oświatowe jest wymogiem ustawowym i jest niezbędne do wykonywania przez naszą placówkę działalności opiekuńczej, wychowawczej, dydaktycznej; odmowa ich podania uniemożliwi wykonywanie tych obowiązków przez naszą placówkę, co jest równoznaczne z brakiem możliwości uczęszczania Państwa dziecka do naszej placówki, </w:t>
      </w:r>
    </w:p>
    <w:p w14:paraId="411D3A69" w14:textId="77777777" w:rsidR="00B548EE" w:rsidRPr="009B63BE" w:rsidRDefault="003A4F07" w:rsidP="009B63BE">
      <w:pPr>
        <w:numPr>
          <w:ilvl w:val="1"/>
          <w:numId w:val="3"/>
        </w:numPr>
        <w:spacing w:after="41" w:line="276" w:lineRule="auto"/>
        <w:ind w:right="0" w:hanging="425"/>
        <w:rPr>
          <w:color w:val="auto"/>
        </w:rPr>
      </w:pPr>
      <w:r w:rsidRPr="009B63BE">
        <w:rPr>
          <w:color w:val="auto"/>
        </w:rPr>
        <w:t xml:space="preserve">umożliwienie odbioru dzieci z Przedszkola przez wskazane przez Państwo osoby </w:t>
      </w:r>
      <w:r w:rsidRPr="009B63BE">
        <w:rPr>
          <w:i/>
          <w:color w:val="auto"/>
        </w:rPr>
        <w:t xml:space="preserve">(podstawa prawna przetwarzania art. 9 ust. 2 lit a RODO) – tzw.” zgoda”, </w:t>
      </w:r>
    </w:p>
    <w:p w14:paraId="4345AC43" w14:textId="50A4C060" w:rsidR="00C520C0" w:rsidRPr="00D96743" w:rsidRDefault="003A4F07" w:rsidP="00D96743">
      <w:pPr>
        <w:numPr>
          <w:ilvl w:val="1"/>
          <w:numId w:val="3"/>
        </w:numPr>
        <w:spacing w:line="276" w:lineRule="auto"/>
        <w:ind w:right="0" w:hanging="425"/>
        <w:rPr>
          <w:color w:val="auto"/>
        </w:rPr>
      </w:pPr>
      <w:r w:rsidRPr="003A4F07">
        <w:rPr>
          <w:color w:val="auto"/>
        </w:rPr>
        <w:t>promocja działalności naszej placówki</w:t>
      </w:r>
      <w:r w:rsidR="00D96743">
        <w:rPr>
          <w:color w:val="auto"/>
        </w:rPr>
        <w:t xml:space="preserve"> w mediach i na stronach internetowych, </w:t>
      </w:r>
      <w:r w:rsidRPr="003A4F07">
        <w:rPr>
          <w:color w:val="auto"/>
        </w:rPr>
        <w:t xml:space="preserve">w przypadku wyrażenia przez Państwa odrębnej zgody na wykorzystanie w tym celu danych osobowych (w szczególności wizerunku dziecka), </w:t>
      </w:r>
      <w:r w:rsidRPr="003A4F07">
        <w:rPr>
          <w:i/>
          <w:color w:val="auto"/>
        </w:rPr>
        <w:t>(podstawa prawna przetwarzania art. 9 ust. 2 lit a RODO) –„zgoda”).</w:t>
      </w:r>
      <w:r w:rsidRPr="003A4F07">
        <w:rPr>
          <w:color w:val="auto"/>
        </w:rPr>
        <w:t xml:space="preserve"> </w:t>
      </w:r>
    </w:p>
    <w:p w14:paraId="47F81B2B" w14:textId="15F6AE0E" w:rsidR="003A4F07" w:rsidRPr="00D96743" w:rsidRDefault="00130A8C" w:rsidP="00D96743">
      <w:pPr>
        <w:pStyle w:val="Akapitzlist"/>
        <w:numPr>
          <w:ilvl w:val="0"/>
          <w:numId w:val="1"/>
        </w:numPr>
        <w:spacing w:line="276" w:lineRule="auto"/>
        <w:rPr>
          <w:color w:val="auto"/>
        </w:rPr>
      </w:pPr>
      <w:r w:rsidRPr="003A4F07">
        <w:rPr>
          <w:color w:val="auto"/>
          <w:szCs w:val="24"/>
        </w:rPr>
        <w:t xml:space="preserve">W związku z prowadzonym monitoringiem na terenie siedziby </w:t>
      </w:r>
      <w:r w:rsidR="009B63BE" w:rsidRPr="003A4F07">
        <w:rPr>
          <w:color w:val="auto"/>
          <w:szCs w:val="24"/>
        </w:rPr>
        <w:t>A</w:t>
      </w:r>
      <w:r w:rsidRPr="003A4F07">
        <w:rPr>
          <w:color w:val="auto"/>
          <w:szCs w:val="24"/>
        </w:rPr>
        <w:t>dministratora i/lub jej otoczenia Pani/Pana wizerunek i wizerunek dzieci przetwarzany jest przez </w:t>
      </w:r>
      <w:r w:rsidR="009B63BE" w:rsidRPr="003A4F07">
        <w:rPr>
          <w:color w:val="auto"/>
          <w:szCs w:val="24"/>
        </w:rPr>
        <w:t>A</w:t>
      </w:r>
      <w:r w:rsidRPr="003A4F07">
        <w:rPr>
          <w:color w:val="auto"/>
          <w:szCs w:val="24"/>
        </w:rPr>
        <w:t>dministratora w celu zapewnienia bezpieczeństwa osób, informacji i mienia w siedzibie placówki i jej otoczeniu zgodnie z art. 108 a ustawy z dnia 14 grudnia 2016 r. Prawo oświatowe (Dz. U. z 2018 r. poz. 996, 1000 i 1290).</w:t>
      </w:r>
      <w:r w:rsidR="00C520C0" w:rsidRPr="003A4F07">
        <w:rPr>
          <w:color w:val="auto"/>
          <w:szCs w:val="24"/>
        </w:rPr>
        <w:t xml:space="preserve"> </w:t>
      </w:r>
    </w:p>
    <w:p w14:paraId="2DD31092" w14:textId="77777777" w:rsidR="00B548EE" w:rsidRPr="009B63BE" w:rsidRDefault="003A4F07" w:rsidP="009B63BE">
      <w:pPr>
        <w:numPr>
          <w:ilvl w:val="0"/>
          <w:numId w:val="1"/>
        </w:numPr>
        <w:spacing w:after="164" w:line="276" w:lineRule="auto"/>
        <w:ind w:right="0" w:hanging="425"/>
        <w:rPr>
          <w:color w:val="auto"/>
        </w:rPr>
      </w:pPr>
      <w:r w:rsidRPr="009B63BE">
        <w:rPr>
          <w:color w:val="auto"/>
        </w:rPr>
        <w:lastRenderedPageBreak/>
        <w:t xml:space="preserve">Czas  przetwarzania danych osobowych dzieci i ich rodziców: </w:t>
      </w:r>
    </w:p>
    <w:p w14:paraId="152F8A82" w14:textId="77777777" w:rsidR="00B548EE" w:rsidRPr="009B63BE" w:rsidRDefault="003A4F07" w:rsidP="009B63BE">
      <w:pPr>
        <w:numPr>
          <w:ilvl w:val="2"/>
          <w:numId w:val="2"/>
        </w:numPr>
        <w:spacing w:line="276" w:lineRule="auto"/>
        <w:ind w:right="0" w:hanging="425"/>
        <w:rPr>
          <w:color w:val="auto"/>
        </w:rPr>
      </w:pPr>
      <w:r w:rsidRPr="009B63BE">
        <w:rPr>
          <w:color w:val="auto"/>
        </w:rPr>
        <w:t xml:space="preserve">dane osobowe będą przetwarzane przez okres niezbędny do realizacji celu przetwarzania wskazanego w pkt 2 lit. a, w tym przechowywane do momentu wygaśnięcia obowiązku archiwizacji danych wynikającego z przepisów prawa. </w:t>
      </w:r>
    </w:p>
    <w:p w14:paraId="180F29CF" w14:textId="1F9C1E69" w:rsidR="005E5062" w:rsidRPr="00D96743" w:rsidRDefault="003A4F07" w:rsidP="00D96743">
      <w:pPr>
        <w:numPr>
          <w:ilvl w:val="2"/>
          <w:numId w:val="2"/>
        </w:numPr>
        <w:spacing w:line="276" w:lineRule="auto"/>
        <w:ind w:right="0" w:hanging="425"/>
        <w:rPr>
          <w:color w:val="auto"/>
        </w:rPr>
      </w:pPr>
      <w:r w:rsidRPr="009B63BE">
        <w:rPr>
          <w:color w:val="auto"/>
        </w:rPr>
        <w:t xml:space="preserve">w przypadkach przetwarzania danych osobowych Państwa i Państwa dzieci w celach wskazanych w pkt 2 lit. b i c, będziemy przetwarzać Państwa dane do momentu realizacji celu przetwarzania lub cofnięcia przez Państwa zgody na przetwarzanie tych danych. </w:t>
      </w:r>
    </w:p>
    <w:p w14:paraId="27EB94D3" w14:textId="211EBCF9" w:rsidR="005E5062" w:rsidRPr="00D96743" w:rsidRDefault="003A4F07" w:rsidP="00D96743">
      <w:pPr>
        <w:pStyle w:val="Akapitzlist"/>
        <w:numPr>
          <w:ilvl w:val="0"/>
          <w:numId w:val="1"/>
        </w:numPr>
        <w:spacing w:after="26" w:line="276" w:lineRule="auto"/>
        <w:ind w:right="0"/>
        <w:rPr>
          <w:color w:val="auto"/>
        </w:rPr>
      </w:pPr>
      <w:r w:rsidRPr="005E5062">
        <w:rPr>
          <w:color w:val="auto"/>
        </w:rPr>
        <w:t xml:space="preserve">Dane osobowe Państwa jako  Rodziców oraz Waszego dziecka będą przetwarzane przez upoważnione w Przedszkolu osoby. </w:t>
      </w:r>
    </w:p>
    <w:p w14:paraId="579028FB" w14:textId="676C6D7D" w:rsidR="00B548EE" w:rsidRPr="005E5062" w:rsidRDefault="003A4F07" w:rsidP="005E5062">
      <w:pPr>
        <w:pStyle w:val="Akapitzlist"/>
        <w:numPr>
          <w:ilvl w:val="0"/>
          <w:numId w:val="1"/>
        </w:numPr>
        <w:spacing w:line="276" w:lineRule="auto"/>
        <w:ind w:right="0"/>
        <w:rPr>
          <w:color w:val="auto"/>
        </w:rPr>
      </w:pPr>
      <w:r w:rsidRPr="005E5062">
        <w:rPr>
          <w:color w:val="auto"/>
        </w:rPr>
        <w:t xml:space="preserve">Przekazywanie/powierzanie do przetwarzania danych osobowych Państwa oraz Państwa dzieci może następować: </w:t>
      </w:r>
    </w:p>
    <w:p w14:paraId="5081029E" w14:textId="77777777" w:rsidR="00B548EE" w:rsidRPr="009B63BE" w:rsidRDefault="003A4F07" w:rsidP="009B63BE">
      <w:pPr>
        <w:numPr>
          <w:ilvl w:val="2"/>
          <w:numId w:val="1"/>
        </w:numPr>
        <w:spacing w:after="52" w:line="276" w:lineRule="auto"/>
        <w:ind w:right="0" w:hanging="425"/>
        <w:rPr>
          <w:color w:val="auto"/>
        </w:rPr>
      </w:pPr>
      <w:r w:rsidRPr="009B63BE">
        <w:rPr>
          <w:color w:val="auto"/>
        </w:rPr>
        <w:t xml:space="preserve">w związku z przetwarzaniem danych w celach o których mowa w pkt 2 lit. a dane osobowe Państwa i Państwa dzieci będą przekazywane do podmiotów wykonujących zadania publiczne, w zakresie i w celach, które wynikają z przepisów powszechnie obowiązującego prawa; </w:t>
      </w:r>
    </w:p>
    <w:p w14:paraId="46E6E3F2" w14:textId="0C3FE555" w:rsidR="00C520C0" w:rsidRPr="00D96743" w:rsidRDefault="003A4F07" w:rsidP="00D96743">
      <w:pPr>
        <w:numPr>
          <w:ilvl w:val="2"/>
          <w:numId w:val="1"/>
        </w:numPr>
        <w:spacing w:line="276" w:lineRule="auto"/>
        <w:ind w:right="0" w:hanging="425"/>
        <w:rPr>
          <w:color w:val="auto"/>
        </w:rPr>
      </w:pPr>
      <w:r w:rsidRPr="009B63BE">
        <w:rPr>
          <w:color w:val="auto"/>
        </w:rPr>
        <w:t xml:space="preserve">dane osobowe Państwa i Państwa dzieci mogą być również powierzane do przetwarzania odbiorcom, którzy na podstawie stosownych umów podpisanych z </w:t>
      </w:r>
      <w:r w:rsidR="00130A8C" w:rsidRPr="009B63BE">
        <w:rPr>
          <w:b/>
          <w:bCs/>
          <w:color w:val="auto"/>
        </w:rPr>
        <w:t>Niepublicznym Przedszkolem „Czarodziejski Młynek” w Końskich</w:t>
      </w:r>
      <w:r w:rsidRPr="009B63BE">
        <w:rPr>
          <w:color w:val="auto"/>
        </w:rPr>
        <w:t xml:space="preserve"> będą przetwarzać te dane w celu realizacji umowy. </w:t>
      </w:r>
    </w:p>
    <w:p w14:paraId="703F7992" w14:textId="02651B57" w:rsidR="00C520C0" w:rsidRPr="00D96743" w:rsidRDefault="003A4F07" w:rsidP="00D96743">
      <w:pPr>
        <w:pStyle w:val="Akapitzlist"/>
        <w:numPr>
          <w:ilvl w:val="0"/>
          <w:numId w:val="1"/>
        </w:numPr>
        <w:spacing w:line="276" w:lineRule="auto"/>
        <w:ind w:right="0"/>
        <w:rPr>
          <w:color w:val="auto"/>
        </w:rPr>
      </w:pPr>
      <w:r w:rsidRPr="005E5062">
        <w:rPr>
          <w:color w:val="auto"/>
        </w:rPr>
        <w:t>Przysługuje Państwu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</w:t>
      </w:r>
      <w:r w:rsidR="00C520C0" w:rsidRPr="005E5062">
        <w:rPr>
          <w:color w:val="auto"/>
        </w:rPr>
        <w:t>.</w:t>
      </w:r>
    </w:p>
    <w:p w14:paraId="643E9DAA" w14:textId="4670F05D" w:rsidR="00C520C0" w:rsidRPr="00D96743" w:rsidRDefault="003A4F07" w:rsidP="00D96743">
      <w:pPr>
        <w:pStyle w:val="Akapitzlist"/>
        <w:numPr>
          <w:ilvl w:val="0"/>
          <w:numId w:val="1"/>
        </w:numPr>
        <w:spacing w:after="46" w:line="276" w:lineRule="auto"/>
        <w:ind w:right="0"/>
        <w:rPr>
          <w:color w:val="auto"/>
        </w:rPr>
      </w:pPr>
      <w:r w:rsidRPr="005E5062">
        <w:rPr>
          <w:color w:val="auto"/>
        </w:rPr>
        <w:t>Mają Państwo prawo wniesienia skargi do organu nadzorczego w zakresie ochrony danych osobowych tj. Prezesa Urzędu Ochrony Danych gdy uznają Państwo, iż przetwarzanie danych osobowych dotyczących Pani/Pana narusza przepisy ogólnego rozporządzenia o ochronie danych osobowych z dnia 27 kwietnia 2016</w:t>
      </w:r>
      <w:r w:rsidR="00C520C0" w:rsidRPr="005E5062">
        <w:rPr>
          <w:color w:val="auto"/>
        </w:rPr>
        <w:t>.</w:t>
      </w:r>
    </w:p>
    <w:p w14:paraId="6BC9AEF3" w14:textId="6D99DD5C" w:rsidR="00C520C0" w:rsidRPr="00D96743" w:rsidRDefault="003A4F07" w:rsidP="00D96743">
      <w:pPr>
        <w:pStyle w:val="Akapitzlist"/>
        <w:numPr>
          <w:ilvl w:val="0"/>
          <w:numId w:val="1"/>
        </w:numPr>
        <w:spacing w:after="46" w:line="276" w:lineRule="auto"/>
        <w:ind w:right="0"/>
        <w:rPr>
          <w:color w:val="auto"/>
        </w:rPr>
      </w:pPr>
      <w:r w:rsidRPr="005E5062">
        <w:rPr>
          <w:color w:val="auto"/>
        </w:rPr>
        <w:t xml:space="preserve">Dane osobowe Państwa oraz dziecka nie będą poddane zautomatyzowanym procesom związanym z podejmowaniem decyzji, w tym profilowaniu. </w:t>
      </w:r>
    </w:p>
    <w:p w14:paraId="2A90F59A" w14:textId="7A5FED88" w:rsidR="003A4F07" w:rsidRPr="00602E2C" w:rsidRDefault="003A4F07" w:rsidP="00D96743">
      <w:pPr>
        <w:pStyle w:val="Akapitzlist"/>
        <w:numPr>
          <w:ilvl w:val="0"/>
          <w:numId w:val="1"/>
        </w:numPr>
        <w:spacing w:after="181" w:line="276" w:lineRule="auto"/>
        <w:ind w:right="0"/>
        <w:rPr>
          <w:color w:val="auto"/>
        </w:rPr>
      </w:pPr>
      <w:r w:rsidRPr="005E5062">
        <w:rPr>
          <w:color w:val="auto"/>
        </w:rPr>
        <w:t xml:space="preserve">Dane osobowe Państwa oraz dziecka nie będą przekazywane odbiorcom w państwach trzecich </w:t>
      </w:r>
      <w:r w:rsidRPr="005E5062">
        <w:rPr>
          <w:color w:val="auto"/>
          <w:szCs w:val="24"/>
        </w:rPr>
        <w:t>(tj. państwa, które nie należy do Europejskiego Obszaru Gospodarczego obejmującego Unię Europejską, Norwegię, Liechtenstein i Islandię) ani do organizacji międzynarodowych.</w:t>
      </w:r>
    </w:p>
    <w:p w14:paraId="4D2886D2" w14:textId="77777777" w:rsidR="00602E2C" w:rsidRPr="00602E2C" w:rsidRDefault="00602E2C" w:rsidP="00602E2C">
      <w:pPr>
        <w:spacing w:after="181" w:line="276" w:lineRule="auto"/>
        <w:ind w:right="0"/>
        <w:rPr>
          <w:color w:val="auto"/>
        </w:rPr>
      </w:pPr>
      <w:bookmarkStart w:id="0" w:name="_GoBack"/>
      <w:bookmarkEnd w:id="0"/>
    </w:p>
    <w:p w14:paraId="486A45E1" w14:textId="796ADF08" w:rsidR="00B548EE" w:rsidRPr="005E5062" w:rsidRDefault="003A4F07" w:rsidP="005E5062">
      <w:pPr>
        <w:pStyle w:val="Akapitzlist"/>
        <w:numPr>
          <w:ilvl w:val="0"/>
          <w:numId w:val="1"/>
        </w:numPr>
        <w:spacing w:after="46" w:line="276" w:lineRule="auto"/>
        <w:ind w:right="0"/>
        <w:rPr>
          <w:color w:val="auto"/>
        </w:rPr>
      </w:pPr>
      <w:r w:rsidRPr="005E5062">
        <w:rPr>
          <w:color w:val="auto"/>
        </w:rPr>
        <w:t xml:space="preserve">W przypadku jakichkolwiek wątpliwości czy pytań w zakresie przetwarzani Pani, Pana, oraz Waszego dziecka danych osobowych i korzystania z praw związanych z przetwarzaniem danych osobowych, prosimy o kontakt: </w:t>
      </w:r>
    </w:p>
    <w:p w14:paraId="30C98FDE" w14:textId="58F62238" w:rsidR="00B548EE" w:rsidRPr="009B63BE" w:rsidRDefault="003A4F07" w:rsidP="009B63BE">
      <w:pPr>
        <w:numPr>
          <w:ilvl w:val="2"/>
          <w:numId w:val="4"/>
        </w:numPr>
        <w:spacing w:after="160" w:line="276" w:lineRule="auto"/>
        <w:ind w:right="0" w:hanging="149"/>
        <w:rPr>
          <w:b/>
          <w:bCs/>
          <w:color w:val="auto"/>
        </w:rPr>
      </w:pPr>
      <w:r w:rsidRPr="009B63BE">
        <w:rPr>
          <w:color w:val="auto"/>
        </w:rPr>
        <w:t xml:space="preserve">listowy na adres: </w:t>
      </w:r>
      <w:r w:rsidR="009B63BE" w:rsidRPr="009B63BE">
        <w:rPr>
          <w:b/>
          <w:bCs/>
          <w:color w:val="auto"/>
        </w:rPr>
        <w:t>Niepubliczne Przedszkole „Czarodziejski Młynek” Beata Nowak, Marta Dworak, ul. Miła 2, 26-200 Końskie,</w:t>
      </w:r>
    </w:p>
    <w:p w14:paraId="3FA112FD" w14:textId="6CC50120" w:rsidR="00B548EE" w:rsidRPr="009B63BE" w:rsidRDefault="003A4F07" w:rsidP="009B63BE">
      <w:pPr>
        <w:numPr>
          <w:ilvl w:val="2"/>
          <w:numId w:val="4"/>
        </w:numPr>
        <w:spacing w:after="134" w:line="276" w:lineRule="auto"/>
        <w:ind w:right="0" w:hanging="149"/>
        <w:rPr>
          <w:b/>
          <w:bCs/>
          <w:color w:val="auto"/>
        </w:rPr>
      </w:pPr>
      <w:r w:rsidRPr="009B63BE">
        <w:rPr>
          <w:color w:val="auto"/>
        </w:rPr>
        <w:t xml:space="preserve">telefoniczny: </w:t>
      </w:r>
      <w:r w:rsidR="009B63BE" w:rsidRPr="009B63BE">
        <w:rPr>
          <w:b/>
          <w:bCs/>
          <w:color w:val="auto"/>
        </w:rPr>
        <w:t>880 141 141 / 502 222 435</w:t>
      </w:r>
    </w:p>
    <w:p w14:paraId="2162377F" w14:textId="662BBDAD" w:rsidR="00B548EE" w:rsidRPr="009B63BE" w:rsidRDefault="003A4F07" w:rsidP="009B63BE">
      <w:pPr>
        <w:numPr>
          <w:ilvl w:val="2"/>
          <w:numId w:val="4"/>
        </w:numPr>
        <w:spacing w:after="134" w:line="276" w:lineRule="auto"/>
        <w:ind w:right="0" w:hanging="149"/>
        <w:rPr>
          <w:color w:val="auto"/>
        </w:rPr>
      </w:pPr>
      <w:r w:rsidRPr="009B63BE">
        <w:rPr>
          <w:color w:val="auto"/>
        </w:rPr>
        <w:t>e-mailowo</w:t>
      </w:r>
      <w:r w:rsidRPr="003A4F07">
        <w:rPr>
          <w:color w:val="0070C0"/>
        </w:rPr>
        <w:t xml:space="preserve">:  </w:t>
      </w:r>
      <w:hyperlink r:id="rId7" w:history="1">
        <w:r w:rsidR="009B63BE" w:rsidRPr="003A4F07">
          <w:rPr>
            <w:rStyle w:val="Hipercze"/>
            <w:color w:val="0070C0"/>
          </w:rPr>
          <w:t>przedszkole@czarodziejskimlynek.pl</w:t>
        </w:r>
      </w:hyperlink>
      <w:r w:rsidR="009B63BE" w:rsidRPr="009B63BE">
        <w:rPr>
          <w:color w:val="auto"/>
        </w:rPr>
        <w:t xml:space="preserve"> </w:t>
      </w:r>
    </w:p>
    <w:p w14:paraId="02F02866" w14:textId="54848144" w:rsidR="00602E2C" w:rsidRPr="009B63BE" w:rsidRDefault="003A4F07" w:rsidP="00602E2C">
      <w:pPr>
        <w:spacing w:after="121" w:line="276" w:lineRule="auto"/>
        <w:ind w:left="1133" w:right="0" w:firstLine="0"/>
        <w:jc w:val="left"/>
        <w:rPr>
          <w:color w:val="auto"/>
        </w:rPr>
      </w:pPr>
      <w:r w:rsidRPr="009B63BE">
        <w:rPr>
          <w:color w:val="auto"/>
        </w:rPr>
        <w:t xml:space="preserve"> </w:t>
      </w:r>
      <w:r w:rsidRPr="009B63BE">
        <w:rPr>
          <w:color w:val="auto"/>
        </w:rPr>
        <w:tab/>
        <w:t xml:space="preserve"> </w:t>
      </w:r>
    </w:p>
    <w:p w14:paraId="797F3524" w14:textId="573A73E1" w:rsidR="00D96743" w:rsidRPr="009B63BE" w:rsidRDefault="00D96743" w:rsidP="00D96743">
      <w:pPr>
        <w:spacing w:line="276" w:lineRule="auto"/>
        <w:ind w:left="-286" w:right="0" w:firstLine="0"/>
        <w:jc w:val="right"/>
        <w:rPr>
          <w:color w:val="auto"/>
        </w:rPr>
      </w:pPr>
    </w:p>
    <w:sectPr w:rsidR="00D96743" w:rsidRPr="009B63BE">
      <w:pgSz w:w="11906" w:h="17338"/>
      <w:pgMar w:top="1003" w:right="884" w:bottom="1787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6F66"/>
    <w:multiLevelType w:val="hybridMultilevel"/>
    <w:tmpl w:val="DAD80C16"/>
    <w:lvl w:ilvl="0" w:tplc="27AC78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2CA54">
      <w:start w:val="1"/>
      <w:numFmt w:val="lowerLetter"/>
      <w:lvlText w:val="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5A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CF47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EFF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FA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6AEF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85C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069B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C15E2"/>
    <w:multiLevelType w:val="hybridMultilevel"/>
    <w:tmpl w:val="76B6824A"/>
    <w:lvl w:ilvl="0" w:tplc="DD6058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0F56">
      <w:start w:val="4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D906">
      <w:start w:val="1"/>
      <w:numFmt w:val="lowerLetter"/>
      <w:lvlText w:val="%3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CF38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EBCBC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97DA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4D450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48ACE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069B4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275D37"/>
    <w:multiLevelType w:val="hybridMultilevel"/>
    <w:tmpl w:val="B2FE3222"/>
    <w:lvl w:ilvl="0" w:tplc="9CF87C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4211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9C9C">
      <w:start w:val="1"/>
      <w:numFmt w:val="lowerLetter"/>
      <w:lvlRestart w:val="0"/>
      <w:lvlText w:val="%3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2B78E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C054E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EE73A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A3CBE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287DC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85D1C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452505"/>
    <w:multiLevelType w:val="hybridMultilevel"/>
    <w:tmpl w:val="B68A71E0"/>
    <w:lvl w:ilvl="0" w:tplc="FAF8C3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4605E">
      <w:start w:val="1"/>
      <w:numFmt w:val="bullet"/>
      <w:lvlText w:val="o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A510E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C6A84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A5846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EB45E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8F5E0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C140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E552E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EE"/>
    <w:rsid w:val="00064D55"/>
    <w:rsid w:val="00130A8C"/>
    <w:rsid w:val="003A4F07"/>
    <w:rsid w:val="005E5062"/>
    <w:rsid w:val="00602E2C"/>
    <w:rsid w:val="009B63BE"/>
    <w:rsid w:val="00B548EE"/>
    <w:rsid w:val="00BB31B1"/>
    <w:rsid w:val="00C520C0"/>
    <w:rsid w:val="00D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2BEE"/>
  <w15:docId w15:val="{517F418F-3A12-4D41-B2B8-45B5F36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/>
      <w:ind w:left="435" w:right="7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A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A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A8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52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@czarodziejskiml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czarodziejskimlyne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Abc</cp:lastModifiedBy>
  <cp:revision>2</cp:revision>
  <cp:lastPrinted>2020-08-12T11:06:00Z</cp:lastPrinted>
  <dcterms:created xsi:type="dcterms:W3CDTF">2020-08-12T11:11:00Z</dcterms:created>
  <dcterms:modified xsi:type="dcterms:W3CDTF">2020-08-12T11:11:00Z</dcterms:modified>
</cp:coreProperties>
</file>